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D3" w:rsidRPr="009C6FC3" w:rsidRDefault="005508D3" w:rsidP="005508D3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ИТОГОВЫЕ РЕКОМЕНДАЦИИ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публичных слушаний от </w:t>
      </w:r>
      <w:r w:rsidR="001E3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26 марта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202</w:t>
      </w:r>
      <w:r w:rsidR="001E3E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5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  <w:t xml:space="preserve">по проекту решения Совета Гагаринского муниципального </w:t>
      </w:r>
      <w:proofErr w:type="gramStart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округа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F217F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9C6FC3">
        <w:rPr>
          <w:rFonts w:ascii="Times New Roman" w:hAnsi="Times New Roman" w:cs="Times New Roman"/>
          <w:b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9C6FC3">
        <w:rPr>
          <w:rFonts w:ascii="Times New Roman" w:hAnsi="Times New Roman" w:cs="Times New Roman"/>
          <w:b/>
          <w:sz w:val="26"/>
          <w:szCs w:val="26"/>
        </w:rPr>
        <w:t>»</w:t>
      </w:r>
      <w:r w:rsidRPr="009C6F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</w:t>
      </w:r>
    </w:p>
    <w:p w:rsidR="005508D3" w:rsidRPr="009C6FC3" w:rsidRDefault="005508D3" w:rsidP="005508D3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5508D3" w:rsidRDefault="005508D3" w:rsidP="00550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5508D3" w:rsidRPr="009D6139" w:rsidRDefault="005508D3" w:rsidP="005508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Повестка дня: обсуждение проекта решения Совета Гагаринского муниципального округа </w:t>
      </w:r>
      <w:r w:rsidRPr="00F217F0">
        <w:rPr>
          <w:rFonts w:ascii="Times New Roman" w:hAnsi="Times New Roman" w:cs="Times New Roman"/>
          <w:sz w:val="26"/>
          <w:szCs w:val="26"/>
        </w:rPr>
        <w:t>«</w:t>
      </w:r>
      <w:r w:rsidRPr="00F217F0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F217F0">
        <w:rPr>
          <w:rFonts w:ascii="Times New Roman" w:hAnsi="Times New Roman" w:cs="Times New Roman"/>
          <w:sz w:val="26"/>
          <w:szCs w:val="26"/>
        </w:rPr>
        <w:t>»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опубликованный на официальном сайте внутригородского муниципального образования города Севастополя Гагаринский муниципальный округ.</w:t>
      </w:r>
    </w:p>
    <w:p w:rsidR="005508D3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Для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 в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публичных слушани</w:t>
      </w:r>
      <w:r w:rsidR="008C734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ях зарегистрировано 15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человек.</w:t>
      </w:r>
    </w:p>
    <w:p w:rsidR="005508D3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Приглашенные:</w:t>
      </w:r>
    </w:p>
    <w:p w:rsidR="005508D3" w:rsidRPr="00F63A2E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депутаты Совета Гагаринского муниципального округа.</w:t>
      </w:r>
    </w:p>
    <w:p w:rsidR="005508D3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специалисты местной администрации внутригородского муниципального образования города Севастополя Гагаринский муниципальный округ и Совета Гагаринского муниципального округа.</w:t>
      </w:r>
    </w:p>
    <w:p w:rsidR="005508D3" w:rsidRPr="00F63A2E" w:rsidRDefault="005508D3" w:rsidP="005508D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5508D3" w:rsidRPr="009C251C" w:rsidRDefault="005508D3" w:rsidP="005508D3">
      <w:pPr>
        <w:widowControl w:val="0"/>
        <w:spacing w:after="262" w:line="240" w:lineRule="auto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9"/>
      <w:r w:rsidRPr="009C25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РЕКОМЕНДУЮТ:</w:t>
      </w:r>
      <w:bookmarkEnd w:id="0"/>
    </w:p>
    <w:p w:rsidR="005508D3" w:rsidRPr="009C251C" w:rsidRDefault="005508D3" w:rsidP="005508D3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Одобрить в целом представленный проект решения Совета Гагаринский муниципальный округ </w:t>
      </w:r>
      <w:r w:rsidRPr="009C251C">
        <w:rPr>
          <w:rFonts w:ascii="Times New Roman" w:hAnsi="Times New Roman" w:cs="Times New Roman"/>
          <w:sz w:val="26"/>
          <w:szCs w:val="26"/>
        </w:rPr>
        <w:t>«</w:t>
      </w:r>
      <w:r w:rsidRPr="009C251C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5508D3" w:rsidRPr="009C251C" w:rsidRDefault="005508D3" w:rsidP="005508D3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Рекомендовать Совету Гагаринского муниципального округа рассмотреть и принять проект решения Совета Гагаринского муниципального округа </w:t>
      </w:r>
      <w:r w:rsidRPr="009C251C">
        <w:rPr>
          <w:rFonts w:ascii="Times New Roman" w:hAnsi="Times New Roman" w:cs="Times New Roman"/>
          <w:sz w:val="26"/>
          <w:szCs w:val="26"/>
        </w:rPr>
        <w:t>«</w:t>
      </w:r>
      <w:r w:rsidRPr="009C251C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одобренный на публичных слушаниях.</w:t>
      </w:r>
    </w:p>
    <w:p w:rsidR="005508D3" w:rsidRPr="009C251C" w:rsidRDefault="005508D3" w:rsidP="005508D3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Опубликовать настоящие рекомендации на официальном сайте внутригородского муниципального образования Гагаринский муниципальный округ в течение 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рабочих </w:t>
      </w: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дней со дня проведения публичных слушаний.</w:t>
      </w:r>
    </w:p>
    <w:p w:rsidR="005508D3" w:rsidRDefault="005508D3" w:rsidP="005508D3">
      <w:pPr>
        <w:spacing w:line="240" w:lineRule="auto"/>
        <w:ind w:firstLine="880"/>
        <w:rPr>
          <w:rFonts w:ascii="Times New Roman" w:hAnsi="Times New Roman" w:cs="Times New Roman"/>
          <w:sz w:val="27"/>
          <w:szCs w:val="27"/>
        </w:rPr>
      </w:pPr>
    </w:p>
    <w:p w:rsidR="005508D3" w:rsidRPr="00137F54" w:rsidRDefault="005508D3" w:rsidP="005508D3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508D3" w:rsidRPr="00422AE5" w:rsidRDefault="005508D3" w:rsidP="005508D3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Председатель публичных слушаний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А.В.</w:t>
      </w:r>
      <w:r w:rsidR="00B75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</w:rPr>
        <w:t>Лебедев</w:t>
      </w:r>
    </w:p>
    <w:p w:rsidR="005508D3" w:rsidRDefault="005508D3" w:rsidP="005508D3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508D3" w:rsidRPr="00422AE5" w:rsidRDefault="005508D3" w:rsidP="005508D3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22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Секретарь публичных слушаний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 xml:space="preserve">   И.В.</w:t>
      </w:r>
      <w:r w:rsidR="00B75B6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Кензина</w:t>
      </w:r>
      <w:proofErr w:type="spellEnd"/>
      <w:r w:rsidRPr="00422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5508D3" w:rsidRPr="00137F54" w:rsidRDefault="005508D3" w:rsidP="00550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0119DB" w:rsidRDefault="000119DB"/>
    <w:sectPr w:rsidR="000119DB" w:rsidSect="00137F5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720A"/>
    <w:multiLevelType w:val="multilevel"/>
    <w:tmpl w:val="81BE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E"/>
    <w:rsid w:val="000119DB"/>
    <w:rsid w:val="001E3E7C"/>
    <w:rsid w:val="005508D3"/>
    <w:rsid w:val="005E2A5D"/>
    <w:rsid w:val="00766D1E"/>
    <w:rsid w:val="008C734A"/>
    <w:rsid w:val="00AD6D88"/>
    <w:rsid w:val="00B75B6A"/>
    <w:rsid w:val="00D5244D"/>
    <w:rsid w:val="00D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5A2B-FA9C-4565-B77D-31A52415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dcterms:created xsi:type="dcterms:W3CDTF">2025-03-24T09:36:00Z</dcterms:created>
  <dcterms:modified xsi:type="dcterms:W3CDTF">2025-03-31T12:55:00Z</dcterms:modified>
</cp:coreProperties>
</file>